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1B" w:rsidRPr="0020351B" w:rsidRDefault="007679A8" w:rsidP="00706E37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7679A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28"/>
        </w:rPr>
        <w:t xml:space="preserve">中華民國解剖學學會 </w:t>
      </w:r>
      <w:proofErr w:type="gramStart"/>
      <w:r w:rsidRPr="007679A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28"/>
        </w:rPr>
        <w:t>第十七屆理監事</w:t>
      </w:r>
      <w:proofErr w:type="gramEnd"/>
      <w:r w:rsidR="0020351B" w:rsidRPr="0020351B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28"/>
        </w:rPr>
        <w:t>選舉公告</w:t>
      </w:r>
    </w:p>
    <w:p w:rsidR="005F36B6" w:rsidRDefault="005F36B6" w:rsidP="00706E37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F36B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中華民國解剖學學會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以下簡稱：</w:t>
      </w:r>
      <w:r w:rsidRPr="005F36B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本會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8953D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設</w:t>
      </w:r>
      <w:r w:rsidRPr="005F36B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置理事十五人，候補理事五人，監事五人，候補監事一人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0B4E36" w:rsidRDefault="000B4E36" w:rsidP="000B4E36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投票地點：</w:t>
      </w:r>
      <w:r w:rsidRPr="000B4E3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張榮發基金會國際會議中心8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樓</w:t>
      </w:r>
      <w:r w:rsidR="00FD75A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803會議室</w:t>
      </w:r>
    </w:p>
    <w:p w:rsidR="000B4E36" w:rsidRPr="000B4E36" w:rsidRDefault="000B4E36" w:rsidP="000B4E36">
      <w:pPr>
        <w:widowControl/>
        <w:adjustRightInd w:val="0"/>
        <w:snapToGrid w:val="0"/>
        <w:ind w:left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  <w:r w:rsidRPr="000B4E3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台北市中正區中山南路11號</w:t>
      </w:r>
    </w:p>
    <w:p w:rsidR="008953D6" w:rsidRDefault="006E3E5C" w:rsidP="000B4E36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會員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報到時間：</w:t>
      </w:r>
      <w:r w:rsidR="008953D6" w:rsidRPr="00B9288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110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年</w:t>
      </w:r>
      <w:r w:rsidR="008953D6" w:rsidRPr="00B9288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8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</w:t>
      </w:r>
      <w:r w:rsidR="008953D6" w:rsidRPr="00B9288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</w:t>
      </w:r>
      <w:r w:rsidR="008953D6" w:rsidRPr="00B9288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星期六，09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時0分</w:t>
      </w:r>
      <w:r w:rsidR="008953D6" w:rsidRPr="00B9288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起</w:t>
      </w:r>
      <w:r w:rsidR="008953D6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6E3E5C" w:rsidRDefault="006E3E5C" w:rsidP="006E3E5C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會員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領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取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選票時間：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110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年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08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星期六，09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時0分至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時0分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E8479E" w:rsidRDefault="006E3E5C" w:rsidP="00E8479E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會員</w:t>
      </w:r>
      <w:r w:rsidR="007679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投票時間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：</w:t>
      </w:r>
      <w:r w:rsidR="007679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110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年</w:t>
      </w:r>
      <w:r w:rsidR="007679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8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</w:t>
      </w:r>
      <w:r w:rsidR="00B9288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</w:t>
      </w:r>
      <w:r w:rsidR="00B9288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星期六，</w:t>
      </w:r>
      <w:r w:rsidR="001B754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09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時0分至</w:t>
      </w:r>
      <w:r w:rsidR="00B9288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="001B754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5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</w:t>
      </w:r>
      <w:r w:rsidR="001B754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="007679A8"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0分</w:t>
      </w:r>
      <w:r w:rsidR="00F00B0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F00B06" w:rsidRPr="00E8479E" w:rsidRDefault="0020351B" w:rsidP="00E8479E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開票時間：</w:t>
      </w:r>
      <w:r w:rsidR="00F00B06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="00F00B06"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0年</w:t>
      </w:r>
      <w:r w:rsidR="00F00B06"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8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日15時</w:t>
      </w:r>
      <w:r w:rsidR="00BD6FA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="001B7545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0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分</w:t>
      </w:r>
      <w:r w:rsidR="00E8479E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彌封票</w:t>
      </w:r>
      <w:r w:rsidR="00BD6FA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箱</w:t>
      </w:r>
      <w:r w:rsidR="00E8479E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後，隨即進行開票作業。</w:t>
      </w:r>
    </w:p>
    <w:p w:rsidR="005C0F58" w:rsidRDefault="005C0F58" w:rsidP="006E3E5C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選</w:t>
      </w:r>
      <w:proofErr w:type="gramStart"/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務</w:t>
      </w:r>
      <w:proofErr w:type="gramEnd"/>
      <w:r w:rsidRPr="0020351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事項：</w:t>
      </w:r>
    </w:p>
    <w:p w:rsidR="00E8479E" w:rsidRDefault="00E8479E" w:rsidP="00E8479E">
      <w:pPr>
        <w:pStyle w:val="a7"/>
        <w:widowControl/>
        <w:numPr>
          <w:ilvl w:val="1"/>
          <w:numId w:val="1"/>
        </w:numPr>
        <w:tabs>
          <w:tab w:val="clear" w:pos="1440"/>
          <w:tab w:val="num" w:pos="1134"/>
        </w:tabs>
        <w:adjustRightInd w:val="0"/>
        <w:snapToGrid w:val="0"/>
        <w:spacing w:before="100" w:beforeAutospacing="1" w:after="100" w:afterAutospacing="1" w:line="360" w:lineRule="auto"/>
        <w:ind w:leftChars="0" w:left="1134" w:hanging="5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依據內政部人</w:t>
      </w:r>
      <w:r w:rsidRPr="005C0F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民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團</w:t>
      </w:r>
      <w:r w:rsidRPr="005C0F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體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法之規定，於規定報到時間內完成報到手續後，未欠繳常年會費者，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親自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出席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或持有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委託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書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，才可行使會員權益（包括會員大會表決權及領取理監事改選之選票等）。並依據其選罷法第12條之規定，於</w:t>
      </w:r>
      <w:r w:rsidRPr="005C0F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開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票前由主席宣布停止</w:t>
      </w:r>
      <w:r w:rsidRPr="005C0F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投票</w:t>
      </w:r>
      <w:r w:rsidR="00BD6FA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並</w:t>
      </w:r>
      <w:r w:rsidR="00BD6FAC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彌封票</w:t>
      </w:r>
      <w:r w:rsidR="00BD6FA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箱</w:t>
      </w:r>
      <w:r w:rsidR="00BD6FAC"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後</w:t>
      </w:r>
      <w:r w:rsidRPr="005C0F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，始得開始</w:t>
      </w:r>
      <w:r w:rsidRPr="005C0F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開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票</w:t>
      </w:r>
      <w:r w:rsidR="00BD6FAC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E8479E" w:rsidRDefault="00E8479E" w:rsidP="00E8479E">
      <w:pPr>
        <w:pStyle w:val="a7"/>
        <w:widowControl/>
        <w:numPr>
          <w:ilvl w:val="1"/>
          <w:numId w:val="1"/>
        </w:numPr>
        <w:tabs>
          <w:tab w:val="clear" w:pos="1440"/>
          <w:tab w:val="num" w:pos="1134"/>
        </w:tabs>
        <w:adjustRightInd w:val="0"/>
        <w:snapToGrid w:val="0"/>
        <w:spacing w:before="100" w:beforeAutospacing="1" w:after="100" w:afterAutospacing="1" w:line="360" w:lineRule="auto"/>
        <w:ind w:leftChars="0" w:left="1134" w:hanging="5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本會普通會員須於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規定時間內完成報到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及繳清年費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手續才可領取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理事及監事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選票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各一張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E8479E" w:rsidRDefault="00E8479E" w:rsidP="00E8479E">
      <w:pPr>
        <w:pStyle w:val="a7"/>
        <w:widowControl/>
        <w:numPr>
          <w:ilvl w:val="1"/>
          <w:numId w:val="1"/>
        </w:numPr>
        <w:tabs>
          <w:tab w:val="clear" w:pos="1440"/>
          <w:tab w:val="num" w:pos="1134"/>
        </w:tabs>
        <w:adjustRightInd w:val="0"/>
        <w:snapToGrid w:val="0"/>
        <w:spacing w:before="100" w:beforeAutospacing="1" w:after="100" w:afterAutospacing="1" w:line="360" w:lineRule="auto"/>
        <w:ind w:leftChars="0" w:left="1134" w:hanging="5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本會普通會員須於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規定時間內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憑一份普通會員委託書正本代替一個委託人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完成報到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及繳清年費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手續才可領取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理事及監事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選票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各一張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E8479E" w:rsidRDefault="00E8479E" w:rsidP="00E8479E">
      <w:pPr>
        <w:pStyle w:val="a7"/>
        <w:widowControl/>
        <w:numPr>
          <w:ilvl w:val="1"/>
          <w:numId w:val="1"/>
        </w:numPr>
        <w:tabs>
          <w:tab w:val="clear" w:pos="1440"/>
          <w:tab w:val="num" w:pos="1134"/>
        </w:tabs>
        <w:adjustRightInd w:val="0"/>
        <w:snapToGrid w:val="0"/>
        <w:spacing w:before="100" w:beforeAutospacing="1" w:after="100" w:afterAutospacing="1" w:line="360" w:lineRule="auto"/>
        <w:ind w:leftChars="0" w:left="1134" w:hanging="5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本會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制定標準格式之委託書，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本會</w:t>
      </w:r>
      <w:proofErr w:type="gramStart"/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祕</w:t>
      </w:r>
      <w:proofErr w:type="gramEnd"/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書處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將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於1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0年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26日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將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最新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選舉公告及委託書以email寄發給所有普通會員，並公告於學會網頁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。委託人需親自簽名且容易辨識方屬有效，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可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傳真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影本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或電子郵件傳遞予受委託人；受委託人須親自簽名</w:t>
      </w:r>
      <w:r w:rsidR="0005792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並</w:t>
      </w:r>
      <w:r w:rsidR="00C95F4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將委託書正本</w:t>
      </w:r>
      <w:r w:rsidR="00AC1D5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繳交報到處進行委託程序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。每位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普通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會員只能接受一位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普通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會員之委託代理出席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及選舉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。非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普通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會員無法代理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其他普通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會員出席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及選舉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。重覆委託屬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lastRenderedPageBreak/>
        <w:t>無效，若有偽造委託書、假冒，亦屬無效。辦理終止委託者，需與原受委託者親自同時至報到處辦理，並需繳回原委託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書及以領取之理監事選票各一張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。辦理截止時間為1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0年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="00AC1D5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8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AC1D5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07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日1</w:t>
      </w:r>
      <w:r w:rsidRPr="00E847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時10分。</w:t>
      </w:r>
    </w:p>
    <w:p w:rsidR="00E8479E" w:rsidRPr="00E8479E" w:rsidRDefault="00E8479E" w:rsidP="00E8479E">
      <w:pPr>
        <w:pStyle w:val="a7"/>
        <w:widowControl/>
        <w:numPr>
          <w:ilvl w:val="1"/>
          <w:numId w:val="1"/>
        </w:numPr>
        <w:tabs>
          <w:tab w:val="clear" w:pos="1440"/>
          <w:tab w:val="num" w:pos="1134"/>
        </w:tabs>
        <w:adjustRightInd w:val="0"/>
        <w:snapToGrid w:val="0"/>
        <w:spacing w:before="100" w:beforeAutospacing="1" w:after="100" w:afterAutospacing="1" w:line="360" w:lineRule="auto"/>
        <w:ind w:leftChars="0" w:left="1134" w:hanging="5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/>
          <w:color w:val="000000" w:themeColor="text1"/>
          <w:sz w:val="28"/>
          <w:szCs w:val="28"/>
        </w:rPr>
        <w:t>選票若遺失，恕不再補發，敬請妥善保管，以免影響到</w:t>
      </w:r>
      <w:proofErr w:type="gramStart"/>
      <w:r w:rsidRPr="00E8479E">
        <w:rPr>
          <w:rFonts w:ascii="標楷體" w:eastAsia="標楷體" w:hAnsi="標楷體" w:cs="Arial"/>
          <w:color w:val="000000" w:themeColor="text1"/>
          <w:sz w:val="28"/>
          <w:szCs w:val="28"/>
        </w:rPr>
        <w:t>本人暨受委託人</w:t>
      </w:r>
      <w:proofErr w:type="gramEnd"/>
      <w:r w:rsidRPr="00E8479E">
        <w:rPr>
          <w:rFonts w:ascii="標楷體" w:eastAsia="標楷體" w:hAnsi="標楷體" w:cs="Arial"/>
          <w:color w:val="000000" w:themeColor="text1"/>
          <w:sz w:val="28"/>
          <w:szCs w:val="28"/>
        </w:rPr>
        <w:t>選舉權。</w:t>
      </w:r>
    </w:p>
    <w:p w:rsidR="00E8479E" w:rsidRPr="00E8479E" w:rsidRDefault="00E8479E" w:rsidP="00E8479E">
      <w:pPr>
        <w:widowControl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100" w:beforeAutospacing="1" w:after="100" w:afterAutospacing="1" w:line="360" w:lineRule="auto"/>
        <w:ind w:left="567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其他未盡事宜，以現場公告為</w:t>
      </w:r>
      <w:proofErr w:type="gramStart"/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準</w:t>
      </w:r>
      <w:proofErr w:type="gramEnd"/>
      <w:r w:rsidRPr="00E8479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sectPr w:rsidR="00E8479E" w:rsidRPr="00E8479E" w:rsidSect="000B4E36">
      <w:headerReference w:type="default" r:id="rId9"/>
      <w:footerReference w:type="default" r:id="rId10"/>
      <w:pgSz w:w="11906" w:h="16838"/>
      <w:pgMar w:top="1276" w:right="1416" w:bottom="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68" w:rsidRDefault="00A93368" w:rsidP="0020351B">
      <w:r>
        <w:separator/>
      </w:r>
    </w:p>
  </w:endnote>
  <w:endnote w:type="continuationSeparator" w:id="0">
    <w:p w:rsidR="00A93368" w:rsidRDefault="00A93368" w:rsidP="0020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37" w:rsidRDefault="00706E37" w:rsidP="00706E37">
    <w:pPr>
      <w:pStyle w:val="a5"/>
      <w:ind w:rightChars="-118" w:right="-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68" w:rsidRDefault="00A93368" w:rsidP="0020351B">
      <w:r>
        <w:separator/>
      </w:r>
    </w:p>
  </w:footnote>
  <w:footnote w:type="continuationSeparator" w:id="0">
    <w:p w:rsidR="00A93368" w:rsidRDefault="00A93368" w:rsidP="0020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37" w:rsidRDefault="00706E37" w:rsidP="00706E37">
    <w:pPr>
      <w:pStyle w:val="a3"/>
      <w:ind w:rightChars="-177" w:right="-425"/>
      <w:jc w:val="right"/>
    </w:pPr>
    <w:r w:rsidRPr="00706E37">
      <w:rPr>
        <w:noProof/>
      </w:rPr>
      <w:drawing>
        <wp:inline distT="0" distB="0" distL="0" distR="0">
          <wp:extent cx="2699309" cy="541325"/>
          <wp:effectExtent l="19050" t="0" r="5791" b="0"/>
          <wp:docPr id="6" name="圖片 5" descr="anat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tom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309" cy="5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E37" w:rsidRDefault="00706E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692"/>
    <w:multiLevelType w:val="hybridMultilevel"/>
    <w:tmpl w:val="407E806A"/>
    <w:lvl w:ilvl="0" w:tplc="4AA4DC64">
      <w:start w:val="1"/>
      <w:numFmt w:val="decimal"/>
      <w:lvlText w:val="(%1).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14A7977"/>
    <w:multiLevelType w:val="multilevel"/>
    <w:tmpl w:val="F824025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(%2)."/>
      <w:lvlJc w:val="righ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1B"/>
    <w:rsid w:val="0005792E"/>
    <w:rsid w:val="000954AC"/>
    <w:rsid w:val="000B4E36"/>
    <w:rsid w:val="000F5FF4"/>
    <w:rsid w:val="001B7545"/>
    <w:rsid w:val="001E6DEE"/>
    <w:rsid w:val="001F48CD"/>
    <w:rsid w:val="0020351B"/>
    <w:rsid w:val="002E3E48"/>
    <w:rsid w:val="00306383"/>
    <w:rsid w:val="003259F6"/>
    <w:rsid w:val="00404589"/>
    <w:rsid w:val="005C0F58"/>
    <w:rsid w:val="005F36B6"/>
    <w:rsid w:val="00627AB3"/>
    <w:rsid w:val="006E3E5C"/>
    <w:rsid w:val="00706E37"/>
    <w:rsid w:val="007679A8"/>
    <w:rsid w:val="008953D6"/>
    <w:rsid w:val="008A26C7"/>
    <w:rsid w:val="008B2D59"/>
    <w:rsid w:val="008E3D2C"/>
    <w:rsid w:val="009303AC"/>
    <w:rsid w:val="00A802F2"/>
    <w:rsid w:val="00A93368"/>
    <w:rsid w:val="00AC1D55"/>
    <w:rsid w:val="00B9288E"/>
    <w:rsid w:val="00BC4677"/>
    <w:rsid w:val="00BD6FAC"/>
    <w:rsid w:val="00BE1778"/>
    <w:rsid w:val="00C529F2"/>
    <w:rsid w:val="00C95F42"/>
    <w:rsid w:val="00CA019B"/>
    <w:rsid w:val="00CB2D7D"/>
    <w:rsid w:val="00DA51F5"/>
    <w:rsid w:val="00E8479E"/>
    <w:rsid w:val="00F00B06"/>
    <w:rsid w:val="00F5259E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351B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0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51B"/>
    <w:rPr>
      <w:sz w:val="20"/>
      <w:szCs w:val="20"/>
    </w:rPr>
  </w:style>
  <w:style w:type="paragraph" w:styleId="a7">
    <w:name w:val="List Paragraph"/>
    <w:basedOn w:val="a"/>
    <w:uiPriority w:val="34"/>
    <w:qFormat/>
    <w:rsid w:val="005C0F58"/>
    <w:pPr>
      <w:ind w:leftChars="200" w:left="480"/>
    </w:pPr>
  </w:style>
  <w:style w:type="paragraph" w:customStyle="1" w:styleId="Default">
    <w:name w:val="Default"/>
    <w:rsid w:val="00E847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6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6E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351B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0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51B"/>
    <w:rPr>
      <w:sz w:val="20"/>
      <w:szCs w:val="20"/>
    </w:rPr>
  </w:style>
  <w:style w:type="paragraph" w:styleId="a7">
    <w:name w:val="List Paragraph"/>
    <w:basedOn w:val="a"/>
    <w:uiPriority w:val="34"/>
    <w:qFormat/>
    <w:rsid w:val="005C0F58"/>
    <w:pPr>
      <w:ind w:leftChars="200" w:left="480"/>
    </w:pPr>
  </w:style>
  <w:style w:type="paragraph" w:customStyle="1" w:styleId="Default">
    <w:name w:val="Default"/>
    <w:rsid w:val="00E847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6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6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55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C2FF-7BDE-44E3-98BB-97F63DCB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2021-07-29T07:12:00Z</dcterms:created>
  <dcterms:modified xsi:type="dcterms:W3CDTF">2021-07-29T07:12:00Z</dcterms:modified>
</cp:coreProperties>
</file>